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A9" w:rsidRPr="00673577" w:rsidRDefault="000335FC" w:rsidP="00673577">
      <w:pPr>
        <w:keepNext/>
        <w:keepLines/>
        <w:spacing w:line="360" w:lineRule="auto"/>
        <w:ind w:left="7788"/>
        <w:outlineLvl w:val="1"/>
        <w:rPr>
          <w:rFonts w:ascii="Arial Narrow" w:hAnsi="Arial Narrow"/>
          <w:noProof/>
          <w:color w:val="000000"/>
          <w:sz w:val="20"/>
          <w:szCs w:val="20"/>
        </w:rPr>
      </w:pPr>
      <w:bookmarkStart w:id="0" w:name="_Toc503523739"/>
      <w:r>
        <w:rPr>
          <w:rFonts w:ascii="Arial Narrow" w:hAnsi="Arial Narrow"/>
          <w:i/>
          <w:noProof/>
          <w:color w:val="000000"/>
          <w:sz w:val="20"/>
          <w:szCs w:val="20"/>
        </w:rPr>
        <w:t>Załącznik nr 2</w:t>
      </w:r>
    </w:p>
    <w:p w:rsidR="00EA55A9" w:rsidRDefault="00EA55A9" w:rsidP="00EA55A9">
      <w:pPr>
        <w:keepNext/>
        <w:keepLines/>
        <w:spacing w:after="0" w:line="360" w:lineRule="auto"/>
        <w:outlineLvl w:val="1"/>
        <w:rPr>
          <w:rFonts w:ascii="Arial Narrow" w:hAnsi="Arial Narrow"/>
          <w:b/>
          <w:noProof/>
          <w:color w:val="000000"/>
          <w:sz w:val="24"/>
          <w:szCs w:val="24"/>
        </w:rPr>
      </w:pPr>
    </w:p>
    <w:p w:rsidR="00EB7AC5" w:rsidRDefault="00EB7AC5" w:rsidP="00EA55A9">
      <w:pPr>
        <w:keepNext/>
        <w:keepLines/>
        <w:spacing w:after="0" w:line="360" w:lineRule="auto"/>
        <w:outlineLvl w:val="1"/>
        <w:rPr>
          <w:rFonts w:ascii="Arial Narrow" w:hAnsi="Arial Narrow"/>
          <w:b/>
          <w:noProof/>
          <w:color w:val="000000"/>
          <w:sz w:val="24"/>
          <w:szCs w:val="24"/>
        </w:rPr>
      </w:pPr>
    </w:p>
    <w:p w:rsidR="00EA55A9" w:rsidRDefault="003B7313" w:rsidP="00EB7AC5">
      <w:pPr>
        <w:keepNext/>
        <w:keepLines/>
        <w:jc w:val="center"/>
        <w:outlineLvl w:val="1"/>
        <w:rPr>
          <w:rFonts w:ascii="Arial Narrow" w:hAnsi="Arial Narrow"/>
          <w:b/>
          <w:noProof/>
          <w:color w:val="000000"/>
          <w:sz w:val="28"/>
          <w:szCs w:val="28"/>
        </w:rPr>
      </w:pPr>
      <w:r w:rsidRPr="00EA55A9">
        <w:rPr>
          <w:rFonts w:ascii="Arial Narrow" w:hAnsi="Arial Narrow"/>
          <w:b/>
          <w:noProof/>
          <w:color w:val="000000"/>
          <w:sz w:val="28"/>
          <w:szCs w:val="28"/>
        </w:rPr>
        <w:t>Zgoda na przetwarzanie danych osobowych</w:t>
      </w:r>
    </w:p>
    <w:p w:rsidR="00EB7AC5" w:rsidRPr="00EA55A9" w:rsidRDefault="00EB7AC5" w:rsidP="00EA55A9">
      <w:pPr>
        <w:keepNext/>
        <w:keepLines/>
        <w:outlineLvl w:val="1"/>
        <w:rPr>
          <w:rFonts w:ascii="Arial Narrow" w:hAnsi="Arial Narrow"/>
          <w:b/>
          <w:noProof/>
          <w:color w:val="000000"/>
          <w:sz w:val="28"/>
          <w:szCs w:val="28"/>
        </w:rPr>
      </w:pPr>
    </w:p>
    <w:bookmarkEnd w:id="0"/>
    <w:p w:rsidR="003B7313" w:rsidRPr="00EA55A9" w:rsidRDefault="00DA6424" w:rsidP="00EA55A9">
      <w:pPr>
        <w:keepNext/>
        <w:keepLines/>
        <w:jc w:val="both"/>
        <w:outlineLvl w:val="1"/>
        <w:rPr>
          <w:rFonts w:ascii="Arial Narrow" w:hAnsi="Arial Narrow"/>
          <w:b/>
          <w:noProof/>
          <w:color w:val="000000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Zgodnie z art.6 ust.1 lit.</w:t>
      </w:r>
      <w:r w:rsidR="00865378">
        <w:rPr>
          <w:rFonts w:ascii="Arial Narrow" w:hAnsi="Arial Narrow" w:cs="Calibri"/>
          <w:sz w:val="24"/>
          <w:szCs w:val="24"/>
        </w:rPr>
        <w:t xml:space="preserve"> </w:t>
      </w:r>
      <w:r w:rsidR="003B7313" w:rsidRPr="00EA55A9">
        <w:rPr>
          <w:rFonts w:ascii="Arial Narrow" w:hAnsi="Arial Narrow" w:cs="Calibri"/>
          <w:sz w:val="24"/>
          <w:szCs w:val="24"/>
        </w:rPr>
        <w:t>a Rozporządzenia Parlamentu Europejskiego i Rady (UE) 2016/679 z dnia</w:t>
      </w:r>
      <w:r w:rsidR="005536AD" w:rsidRPr="00EA55A9">
        <w:rPr>
          <w:rFonts w:ascii="Arial Narrow" w:hAnsi="Arial Narrow" w:cs="Calibri"/>
          <w:sz w:val="24"/>
          <w:szCs w:val="24"/>
        </w:rPr>
        <w:br/>
      </w:r>
      <w:r w:rsidR="003B7313" w:rsidRPr="00EA55A9">
        <w:rPr>
          <w:rFonts w:ascii="Arial Narrow" w:hAnsi="Arial Narrow" w:cs="Calibri"/>
          <w:sz w:val="24"/>
          <w:szCs w:val="24"/>
        </w:rPr>
        <w:t>27 kwietnia 2016 r. w sprawie ochrony osób fizycznych w związku z przetwarzaniem danych osobowych</w:t>
      </w:r>
      <w:r w:rsidR="003B7313" w:rsidRPr="00EA55A9">
        <w:rPr>
          <w:rFonts w:ascii="Arial Narrow" w:hAnsi="Arial Narrow" w:cs="Calibri"/>
          <w:sz w:val="24"/>
          <w:szCs w:val="24"/>
        </w:rPr>
        <w:br/>
        <w:t>i w sprawie swobodnego przepływu takich danych oraz uchylenia dyrektywy 95/46/WE (ogólne rozporządzenie o ochronie danych)</w:t>
      </w:r>
      <w:r w:rsidR="00C86AC2">
        <w:rPr>
          <w:rFonts w:ascii="Arial Narrow" w:hAnsi="Arial Narrow" w:cs="Calibri"/>
          <w:sz w:val="24"/>
          <w:szCs w:val="24"/>
        </w:rPr>
        <w:t>.</w:t>
      </w:r>
    </w:p>
    <w:p w:rsidR="005536AD" w:rsidRPr="00EA55A9" w:rsidRDefault="005536AD" w:rsidP="00EA55A9">
      <w:pPr>
        <w:keepNext/>
        <w:keepLines/>
        <w:spacing w:after="0" w:line="240" w:lineRule="auto"/>
        <w:jc w:val="both"/>
        <w:outlineLvl w:val="1"/>
        <w:rPr>
          <w:rFonts w:ascii="Arial Narrow" w:hAnsi="Arial Narrow" w:cs="Calibri"/>
          <w:sz w:val="24"/>
          <w:szCs w:val="24"/>
        </w:rPr>
      </w:pPr>
    </w:p>
    <w:p w:rsidR="003B7313" w:rsidRPr="00EA55A9" w:rsidRDefault="00EA55A9" w:rsidP="00865378">
      <w:pPr>
        <w:pStyle w:val="Default"/>
        <w:rPr>
          <w:rFonts w:ascii="Arial Narrow" w:hAnsi="Arial Narrow" w:cs="Calibri"/>
          <w:color w:val="auto"/>
        </w:rPr>
      </w:pPr>
      <w:r>
        <w:rPr>
          <w:rFonts w:ascii="Arial Narrow" w:hAnsi="Arial Narrow"/>
        </w:rPr>
        <w:t xml:space="preserve">1. </w:t>
      </w:r>
      <w:r w:rsidRPr="00EA55A9">
        <w:rPr>
          <w:rFonts w:ascii="Arial Narrow" w:hAnsi="Arial Narrow"/>
        </w:rPr>
        <w:t>W</w:t>
      </w:r>
      <w:r w:rsidR="003B7313" w:rsidRPr="00EA55A9">
        <w:rPr>
          <w:rFonts w:ascii="Arial Narrow" w:hAnsi="Arial Narrow"/>
        </w:rPr>
        <w:t xml:space="preserve">yrażam zgodę na przetwarzanie danych osobowych (imię, nazwisko, </w:t>
      </w:r>
      <w:r w:rsidR="00C16945" w:rsidRPr="00EA55A9">
        <w:rPr>
          <w:rFonts w:ascii="Arial Narrow" w:hAnsi="Arial Narrow"/>
        </w:rPr>
        <w:t>zawarte w formularzu zgłoszeniowym</w:t>
      </w:r>
      <w:r w:rsidR="003B7313" w:rsidRPr="00EA55A9">
        <w:rPr>
          <w:rFonts w:ascii="Arial Narrow" w:hAnsi="Arial Narrow"/>
        </w:rPr>
        <w:t xml:space="preserve">) przez administratora </w:t>
      </w:r>
      <w:r w:rsidR="003B7313" w:rsidRPr="00EA55A9">
        <w:rPr>
          <w:rFonts w:ascii="Arial Narrow" w:hAnsi="Arial Narrow" w:cstheme="minorHAnsi"/>
        </w:rPr>
        <w:t>Regionalne Centrum Animacji Kultury</w:t>
      </w:r>
      <w:r w:rsidRPr="00EA55A9">
        <w:rPr>
          <w:rFonts w:ascii="Arial Narrow" w:hAnsi="Arial Narrow" w:cstheme="minorHAnsi"/>
        </w:rPr>
        <w:t xml:space="preserve"> </w:t>
      </w:r>
      <w:r w:rsidR="003B7313" w:rsidRPr="00EA55A9">
        <w:rPr>
          <w:rFonts w:ascii="Arial Narrow" w:hAnsi="Arial Narrow" w:cstheme="minorHAnsi"/>
        </w:rPr>
        <w:t>w Zielonej Górze,</w:t>
      </w:r>
      <w:r w:rsidRPr="00EA55A9">
        <w:rPr>
          <w:rFonts w:ascii="Arial Narrow" w:hAnsi="Arial Narrow" w:cstheme="minorHAnsi"/>
        </w:rPr>
        <w:br/>
      </w:r>
      <w:r w:rsidR="003B7313" w:rsidRPr="00EA55A9">
        <w:rPr>
          <w:rFonts w:ascii="Arial Narrow" w:hAnsi="Arial Narrow" w:cstheme="minorHAnsi"/>
        </w:rPr>
        <w:t>ul. Sienkiewicza 11</w:t>
      </w:r>
      <w:r w:rsidR="003B7313" w:rsidRPr="00DA6424">
        <w:rPr>
          <w:rFonts w:ascii="Arial Narrow" w:hAnsi="Arial Narrow" w:cstheme="minorHAnsi"/>
        </w:rPr>
        <w:t>,</w:t>
      </w:r>
      <w:r w:rsidR="003B7313" w:rsidRPr="00EA55A9">
        <w:rPr>
          <w:rFonts w:ascii="Arial Narrow" w:hAnsi="Arial Narrow" w:cstheme="minorHAnsi"/>
        </w:rPr>
        <w:t xml:space="preserve"> 65-431 Zielona Góra </w:t>
      </w:r>
      <w:r w:rsidR="00F37318">
        <w:rPr>
          <w:rFonts w:ascii="Arial Narrow" w:hAnsi="Arial Narrow" w:cstheme="minorHAnsi"/>
        </w:rPr>
        <w:t xml:space="preserve">– </w:t>
      </w:r>
      <w:r w:rsidR="003B7313" w:rsidRPr="00EA55A9">
        <w:rPr>
          <w:rFonts w:ascii="Arial Narrow" w:hAnsi="Arial Narrow" w:cstheme="minorHAnsi"/>
        </w:rPr>
        <w:t>organizatora</w:t>
      </w:r>
      <w:r w:rsidR="004D4E6A">
        <w:rPr>
          <w:rFonts w:ascii="Arial Narrow" w:hAnsi="Arial Narrow" w:cstheme="minorHAnsi"/>
        </w:rPr>
        <w:t xml:space="preserve"> </w:t>
      </w:r>
      <w:r w:rsidR="00E91644">
        <w:rPr>
          <w:rFonts w:ascii="Arial Narrow" w:hAnsi="Arial Narrow"/>
        </w:rPr>
        <w:t>XIX</w:t>
      </w:r>
      <w:r w:rsidR="00DD4C5C">
        <w:rPr>
          <w:rFonts w:ascii="Arial Narrow" w:hAnsi="Arial Narrow"/>
        </w:rPr>
        <w:t xml:space="preserve"> </w:t>
      </w:r>
      <w:r w:rsidR="005536AD" w:rsidRPr="00EA55A9">
        <w:rPr>
          <w:rFonts w:ascii="Arial Narrow" w:hAnsi="Arial Narrow"/>
        </w:rPr>
        <w:t>Lubuskiego Forum Kul</w:t>
      </w:r>
      <w:r w:rsidR="00EB7AC5">
        <w:rPr>
          <w:rFonts w:ascii="Arial Narrow" w:hAnsi="Arial Narrow"/>
        </w:rPr>
        <w:t>tury</w:t>
      </w:r>
      <w:r w:rsidR="00865378">
        <w:rPr>
          <w:rFonts w:ascii="Arial Narrow" w:hAnsi="Arial Narrow"/>
        </w:rPr>
        <w:t xml:space="preserve"> – tematy księgowe</w:t>
      </w:r>
      <w:r w:rsidR="00C33D10">
        <w:rPr>
          <w:rFonts w:ascii="Arial Narrow" w:hAnsi="Arial Narrow"/>
        </w:rPr>
        <w:t>,</w:t>
      </w:r>
      <w:r w:rsidR="005536AD" w:rsidRPr="00EA55A9">
        <w:rPr>
          <w:rFonts w:ascii="Arial Narrow" w:hAnsi="Arial Narrow" w:cstheme="minorHAnsi"/>
        </w:rPr>
        <w:t xml:space="preserve"> </w:t>
      </w:r>
      <w:r w:rsidR="007D3BBF">
        <w:rPr>
          <w:rFonts w:ascii="Arial Narrow" w:hAnsi="Arial Narrow" w:cstheme="minorHAnsi"/>
        </w:rPr>
        <w:t>w dniach</w:t>
      </w:r>
      <w:r w:rsidR="00C86AC2">
        <w:rPr>
          <w:rFonts w:ascii="Arial Narrow" w:hAnsi="Arial Narrow" w:cstheme="minorHAnsi"/>
        </w:rPr>
        <w:t xml:space="preserve"> </w:t>
      </w:r>
      <w:r w:rsidR="00E91644">
        <w:rPr>
          <w:rFonts w:ascii="Arial Narrow" w:hAnsi="Arial Narrow" w:cstheme="minorHAnsi"/>
        </w:rPr>
        <w:t xml:space="preserve">10-11 października </w:t>
      </w:r>
      <w:r w:rsidR="00865378">
        <w:rPr>
          <w:rFonts w:ascii="Arial Narrow" w:hAnsi="Arial Narrow" w:cstheme="minorHAnsi"/>
        </w:rPr>
        <w:t>2024</w:t>
      </w:r>
      <w:r w:rsidR="003B7313" w:rsidRPr="00EA55A9">
        <w:rPr>
          <w:rFonts w:ascii="Arial Narrow" w:hAnsi="Arial Narrow" w:cs="Calibri"/>
          <w:color w:val="auto"/>
        </w:rPr>
        <w:t xml:space="preserve">, </w:t>
      </w:r>
    </w:p>
    <w:p w:rsidR="00EA55A9" w:rsidRPr="00EA55A9" w:rsidRDefault="00EA55A9" w:rsidP="00EA55A9">
      <w:pPr>
        <w:pStyle w:val="Default"/>
        <w:jc w:val="both"/>
        <w:rPr>
          <w:rFonts w:ascii="Arial Narrow" w:hAnsi="Arial Narrow"/>
        </w:rPr>
      </w:pPr>
    </w:p>
    <w:p w:rsidR="003B7313" w:rsidRPr="00EA55A9" w:rsidRDefault="003B7313" w:rsidP="00EA55A9">
      <w:pPr>
        <w:pStyle w:val="Default"/>
        <w:jc w:val="both"/>
        <w:rPr>
          <w:rFonts w:ascii="Arial Narrow" w:hAnsi="Arial Narrow"/>
        </w:rPr>
      </w:pPr>
      <w:r w:rsidRPr="00EA55A9">
        <w:rPr>
          <w:rFonts w:ascii="Arial Narrow" w:hAnsi="Arial Narrow" w:cs="Calibri"/>
        </w:rPr>
        <w:t xml:space="preserve">oraz dodatkowo </w:t>
      </w:r>
      <w:r w:rsidRPr="00EA55A9">
        <w:rPr>
          <w:rFonts w:ascii="Arial Narrow" w:hAnsi="Arial Narrow"/>
        </w:rPr>
        <w:t>danych osobowych w postaci:</w:t>
      </w:r>
    </w:p>
    <w:p w:rsidR="003B7313" w:rsidRPr="00EA55A9" w:rsidRDefault="003B7313" w:rsidP="00EA55A9">
      <w:pPr>
        <w:pStyle w:val="Default"/>
        <w:jc w:val="both"/>
        <w:rPr>
          <w:rFonts w:ascii="Arial Narrow" w:hAnsi="Arial Narrow"/>
        </w:rPr>
      </w:pPr>
      <w:r w:rsidRPr="00EA55A9">
        <w:rPr>
          <w:rFonts w:ascii="Arial Narrow" w:hAnsi="Arial Narrow"/>
        </w:rPr>
        <w:t>a) numer</w:t>
      </w:r>
      <w:r w:rsidR="00C33D10">
        <w:rPr>
          <w:rFonts w:ascii="Arial Narrow" w:hAnsi="Arial Narrow"/>
        </w:rPr>
        <w:t>u</w:t>
      </w:r>
      <w:r w:rsidR="00C86AC2">
        <w:rPr>
          <w:rFonts w:ascii="Arial Narrow" w:hAnsi="Arial Narrow"/>
        </w:rPr>
        <w:t xml:space="preserve"> telefonu podanego w formularzu zgłoszeniowym</w:t>
      </w:r>
      <w:r w:rsidRPr="00EA55A9">
        <w:rPr>
          <w:rFonts w:ascii="Arial Narrow" w:hAnsi="Arial Narrow"/>
        </w:rPr>
        <w:t xml:space="preserve"> - w celu kontaktu telefonicznego</w:t>
      </w:r>
      <w:r w:rsidR="00125042">
        <w:rPr>
          <w:rFonts w:ascii="Arial Narrow" w:hAnsi="Arial Narrow"/>
        </w:rPr>
        <w:t xml:space="preserve"> </w:t>
      </w:r>
      <w:r w:rsidRPr="00EA55A9">
        <w:rPr>
          <w:rFonts w:ascii="Arial Narrow" w:hAnsi="Arial Narrow"/>
        </w:rPr>
        <w:t>w związku</w:t>
      </w:r>
      <w:r w:rsidR="006A2270">
        <w:rPr>
          <w:rFonts w:ascii="Arial Narrow" w:hAnsi="Arial Narrow"/>
        </w:rPr>
        <w:br/>
      </w:r>
      <w:r w:rsidRPr="00EA55A9">
        <w:rPr>
          <w:rFonts w:ascii="Arial Narrow" w:hAnsi="Arial Narrow"/>
        </w:rPr>
        <w:t xml:space="preserve">z realizacją </w:t>
      </w:r>
      <w:r w:rsidR="00E91644">
        <w:rPr>
          <w:rFonts w:ascii="Arial Narrow" w:hAnsi="Arial Narrow"/>
        </w:rPr>
        <w:t>XIX</w:t>
      </w:r>
      <w:r w:rsidR="006276D6">
        <w:rPr>
          <w:rFonts w:ascii="Arial Narrow" w:hAnsi="Arial Narrow"/>
        </w:rPr>
        <w:t xml:space="preserve"> </w:t>
      </w:r>
      <w:r w:rsidR="00C86AC2">
        <w:rPr>
          <w:rFonts w:ascii="Arial Narrow" w:hAnsi="Arial Narrow"/>
        </w:rPr>
        <w:t xml:space="preserve"> </w:t>
      </w:r>
      <w:r w:rsidR="00C86AC2" w:rsidRPr="00EA55A9">
        <w:rPr>
          <w:rFonts w:ascii="Arial Narrow" w:hAnsi="Arial Narrow"/>
        </w:rPr>
        <w:t>Lubuskiego Forum Kultury</w:t>
      </w:r>
      <w:r w:rsidR="00865378">
        <w:rPr>
          <w:rFonts w:ascii="Arial Narrow" w:hAnsi="Arial Narrow"/>
        </w:rPr>
        <w:t>– tematy księgowe</w:t>
      </w:r>
      <w:r w:rsidR="00C86AC2">
        <w:rPr>
          <w:rFonts w:ascii="Arial Narrow" w:hAnsi="Arial Narrow"/>
        </w:rPr>
        <w:t>,</w:t>
      </w:r>
    </w:p>
    <w:p w:rsidR="00EA55A9" w:rsidRPr="00EA55A9" w:rsidRDefault="00EA55A9" w:rsidP="00EA55A9">
      <w:pPr>
        <w:pStyle w:val="Default"/>
        <w:jc w:val="both"/>
        <w:rPr>
          <w:rFonts w:ascii="Arial Narrow" w:hAnsi="Arial Narrow"/>
        </w:rPr>
      </w:pPr>
    </w:p>
    <w:p w:rsidR="003B7313" w:rsidRPr="00EA55A9" w:rsidRDefault="003B7313" w:rsidP="00EA55A9">
      <w:pPr>
        <w:pStyle w:val="Default"/>
        <w:numPr>
          <w:ilvl w:val="0"/>
          <w:numId w:val="1"/>
        </w:numPr>
        <w:jc w:val="both"/>
        <w:rPr>
          <w:rFonts w:ascii="Arial Narrow" w:hAnsi="Arial Narrow"/>
        </w:rPr>
      </w:pPr>
      <w:r w:rsidRPr="00EA55A9">
        <w:rPr>
          <w:rFonts w:ascii="Arial Narrow" w:hAnsi="Arial Narrow"/>
        </w:rPr>
        <w:t xml:space="preserve">b) adresu e-mail podanego w </w:t>
      </w:r>
      <w:r w:rsidR="00C16945" w:rsidRPr="00EA55A9">
        <w:rPr>
          <w:rFonts w:ascii="Arial Narrow" w:hAnsi="Arial Narrow"/>
        </w:rPr>
        <w:t>formularzu zgłoszeniowym</w:t>
      </w:r>
      <w:r w:rsidR="00C33D10">
        <w:rPr>
          <w:rFonts w:ascii="Arial Narrow" w:hAnsi="Arial Narrow"/>
        </w:rPr>
        <w:t xml:space="preserve"> </w:t>
      </w:r>
      <w:r w:rsidRPr="00EA55A9">
        <w:rPr>
          <w:rFonts w:ascii="Arial Narrow" w:hAnsi="Arial Narrow"/>
        </w:rPr>
        <w:t>- w celu przesył</w:t>
      </w:r>
      <w:r w:rsidR="00C16945" w:rsidRPr="00EA55A9">
        <w:rPr>
          <w:rFonts w:ascii="Arial Narrow" w:hAnsi="Arial Narrow"/>
        </w:rPr>
        <w:t>ania informacji związanych</w:t>
      </w:r>
      <w:r w:rsidR="00125042">
        <w:rPr>
          <w:rFonts w:ascii="Arial Narrow" w:hAnsi="Arial Narrow"/>
        </w:rPr>
        <w:br/>
      </w:r>
      <w:r w:rsidRPr="00EA55A9">
        <w:rPr>
          <w:rFonts w:ascii="Arial Narrow" w:hAnsi="Arial Narrow"/>
        </w:rPr>
        <w:t xml:space="preserve">z realizacją </w:t>
      </w:r>
      <w:r w:rsidR="00E91644">
        <w:rPr>
          <w:rFonts w:ascii="Arial Narrow" w:hAnsi="Arial Narrow"/>
        </w:rPr>
        <w:t>XIX</w:t>
      </w:r>
      <w:r w:rsidR="00C86AC2">
        <w:rPr>
          <w:rFonts w:ascii="Arial Narrow" w:hAnsi="Arial Narrow"/>
        </w:rPr>
        <w:t xml:space="preserve"> </w:t>
      </w:r>
      <w:r w:rsidR="00C86AC2" w:rsidRPr="00EA55A9">
        <w:rPr>
          <w:rFonts w:ascii="Arial Narrow" w:hAnsi="Arial Narrow"/>
        </w:rPr>
        <w:t>Lubuskiego Forum Kultury</w:t>
      </w:r>
      <w:r w:rsidR="00865378">
        <w:rPr>
          <w:rFonts w:ascii="Arial Narrow" w:hAnsi="Arial Narrow"/>
        </w:rPr>
        <w:t xml:space="preserve"> – tematy księgowe</w:t>
      </w:r>
      <w:r w:rsidR="00C86AC2">
        <w:rPr>
          <w:rFonts w:ascii="Arial Narrow" w:hAnsi="Arial Narrow"/>
        </w:rPr>
        <w:t>,</w:t>
      </w:r>
    </w:p>
    <w:p w:rsidR="00EA55A9" w:rsidRPr="00EA55A9" w:rsidRDefault="00EA55A9" w:rsidP="00EA55A9">
      <w:pPr>
        <w:pStyle w:val="Default"/>
        <w:numPr>
          <w:ilvl w:val="0"/>
          <w:numId w:val="1"/>
        </w:numPr>
        <w:jc w:val="both"/>
        <w:rPr>
          <w:rFonts w:ascii="Arial Narrow" w:hAnsi="Arial Narrow"/>
        </w:rPr>
      </w:pPr>
    </w:p>
    <w:p w:rsidR="003B7313" w:rsidRPr="00EA55A9" w:rsidRDefault="003B7313" w:rsidP="00EA55A9">
      <w:pPr>
        <w:pStyle w:val="Default"/>
        <w:jc w:val="both"/>
        <w:rPr>
          <w:rFonts w:ascii="Arial Narrow" w:hAnsi="Arial Narrow"/>
        </w:rPr>
      </w:pPr>
      <w:r w:rsidRPr="00EA55A9">
        <w:rPr>
          <w:rFonts w:ascii="Arial Narrow" w:hAnsi="Arial Narrow"/>
        </w:rPr>
        <w:t xml:space="preserve">c) wizerunku utrwalonego </w:t>
      </w:r>
      <w:r w:rsidR="001217D0" w:rsidRPr="00EA55A9">
        <w:rPr>
          <w:rFonts w:ascii="Arial Narrow" w:hAnsi="Arial Narrow"/>
        </w:rPr>
        <w:t>przez Organizatora</w:t>
      </w:r>
      <w:r w:rsidR="00DC3036" w:rsidRPr="00EA55A9">
        <w:rPr>
          <w:rFonts w:ascii="Arial Narrow" w:hAnsi="Arial Narrow"/>
        </w:rPr>
        <w:t xml:space="preserve"> </w:t>
      </w:r>
      <w:r w:rsidRPr="00EA55A9">
        <w:rPr>
          <w:rFonts w:ascii="Arial Narrow" w:hAnsi="Arial Narrow"/>
        </w:rPr>
        <w:t xml:space="preserve">– w celu relacjonowania i promowania </w:t>
      </w:r>
      <w:r w:rsidR="00E91644">
        <w:rPr>
          <w:rFonts w:ascii="Arial Narrow" w:hAnsi="Arial Narrow"/>
        </w:rPr>
        <w:t>XIX</w:t>
      </w:r>
      <w:bookmarkStart w:id="1" w:name="_GoBack"/>
      <w:bookmarkEnd w:id="1"/>
      <w:r w:rsidR="00C86AC2">
        <w:rPr>
          <w:rFonts w:ascii="Arial Narrow" w:hAnsi="Arial Narrow"/>
        </w:rPr>
        <w:t xml:space="preserve"> </w:t>
      </w:r>
      <w:r w:rsidR="00C86AC2" w:rsidRPr="00EA55A9">
        <w:rPr>
          <w:rFonts w:ascii="Arial Narrow" w:hAnsi="Arial Narrow"/>
        </w:rPr>
        <w:t>Lubuskiego Forum Kultury</w:t>
      </w:r>
      <w:r w:rsidR="00865378">
        <w:rPr>
          <w:rFonts w:ascii="Arial Narrow" w:hAnsi="Arial Narrow"/>
        </w:rPr>
        <w:t xml:space="preserve"> – tematy księgowe</w:t>
      </w:r>
      <w:r w:rsidR="00C86AC2">
        <w:rPr>
          <w:rFonts w:ascii="Arial Narrow" w:hAnsi="Arial Narrow"/>
        </w:rPr>
        <w:t>,</w:t>
      </w:r>
    </w:p>
    <w:p w:rsidR="00EA55A9" w:rsidRPr="00EA55A9" w:rsidRDefault="00EA55A9" w:rsidP="00EA55A9">
      <w:pPr>
        <w:pStyle w:val="Default"/>
        <w:jc w:val="both"/>
        <w:rPr>
          <w:rFonts w:ascii="Arial Narrow" w:hAnsi="Arial Narrow"/>
        </w:rPr>
      </w:pPr>
    </w:p>
    <w:p w:rsidR="003B7313" w:rsidRPr="00EA55A9" w:rsidRDefault="00EA55A9" w:rsidP="005536AD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2</w:t>
      </w:r>
      <w:r w:rsidR="003B7313" w:rsidRPr="00EA55A9">
        <w:rPr>
          <w:rFonts w:ascii="Arial Narrow" w:hAnsi="Arial Narrow" w:cs="Calibri"/>
        </w:rPr>
        <w:t>. Podaję dane osobowe dobrowolnie i oświadczam, że są one zgodne z prawdą.</w:t>
      </w:r>
    </w:p>
    <w:p w:rsidR="003B7313" w:rsidRDefault="00EA55A9" w:rsidP="00C33D10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3</w:t>
      </w:r>
      <w:r w:rsidR="003B7313" w:rsidRPr="00EA55A9">
        <w:rPr>
          <w:rFonts w:ascii="Arial Narrow" w:hAnsi="Arial Narrow" w:cs="Calibri"/>
          <w:sz w:val="24"/>
          <w:szCs w:val="24"/>
        </w:rPr>
        <w:t>. Zapoznałem (-</w:t>
      </w:r>
      <w:proofErr w:type="spellStart"/>
      <w:r w:rsidR="003B7313" w:rsidRPr="00EA55A9">
        <w:rPr>
          <w:rFonts w:ascii="Arial Narrow" w:hAnsi="Arial Narrow" w:cs="Calibri"/>
          <w:sz w:val="24"/>
          <w:szCs w:val="24"/>
        </w:rPr>
        <w:t>am</w:t>
      </w:r>
      <w:proofErr w:type="spellEnd"/>
      <w:r w:rsidR="003B7313" w:rsidRPr="00EA55A9">
        <w:rPr>
          <w:rFonts w:ascii="Arial Narrow" w:hAnsi="Arial Narrow" w:cs="Calibri"/>
          <w:sz w:val="24"/>
          <w:szCs w:val="24"/>
        </w:rPr>
        <w:t>) się z treścią klauzuli informacyjnej, w tym z informacją o celu i sposobach przetwarzania, przechowywania danych osobowych oraz prawie dostępu do treści swoich danych</w:t>
      </w:r>
      <w:r w:rsidR="003B7313" w:rsidRPr="00EA55A9">
        <w:rPr>
          <w:rFonts w:ascii="Arial Narrow" w:hAnsi="Arial Narrow" w:cs="Calibri"/>
          <w:sz w:val="24"/>
          <w:szCs w:val="24"/>
        </w:rPr>
        <w:br/>
        <w:t>i prawie ich poprawiania.</w:t>
      </w:r>
    </w:p>
    <w:p w:rsidR="00912A96" w:rsidRPr="00EA55A9" w:rsidRDefault="00912A96" w:rsidP="00C33D10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3B7313" w:rsidRPr="00EA55A9" w:rsidRDefault="00EA55A9" w:rsidP="00C33D10">
      <w:pPr>
        <w:spacing w:after="0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4</w:t>
      </w:r>
      <w:r w:rsidR="003B7313" w:rsidRPr="00EA55A9">
        <w:rPr>
          <w:rFonts w:ascii="Arial Narrow" w:hAnsi="Arial Narrow" w:cs="Calibri"/>
          <w:color w:val="000000" w:themeColor="text1"/>
          <w:sz w:val="24"/>
          <w:szCs w:val="24"/>
        </w:rPr>
        <w:t xml:space="preserve">. Informacja o prawie do cofnięcia zgody: </w:t>
      </w:r>
    </w:p>
    <w:p w:rsidR="00DC3036" w:rsidRPr="00EA55A9" w:rsidRDefault="003B7313" w:rsidP="00C33D10">
      <w:pPr>
        <w:spacing w:after="0" w:line="240" w:lineRule="auto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EA55A9">
        <w:rPr>
          <w:rFonts w:ascii="Arial Narrow" w:hAnsi="Arial Narrow" w:cs="Calibri"/>
          <w:color w:val="000000" w:themeColor="text1"/>
          <w:sz w:val="24"/>
          <w:szCs w:val="24"/>
        </w:rPr>
        <w:t>W każdej chwili ma Pani/Pan prawo cofnąć zgodę na przetwarzanie powyższych danych osobowych. Cofnięcie zgody nie będzie wpływać na zgodność z prawem przetwarzania, którego dokonano</w:t>
      </w:r>
      <w:r w:rsidRPr="00EA55A9">
        <w:rPr>
          <w:rFonts w:ascii="Arial Narrow" w:hAnsi="Arial Narrow" w:cs="Calibri"/>
          <w:color w:val="000000" w:themeColor="text1"/>
          <w:sz w:val="24"/>
          <w:szCs w:val="24"/>
        </w:rPr>
        <w:br/>
        <w:t xml:space="preserve">na podstawie Pani/Pana zgody przed jej wycofaniem. </w:t>
      </w:r>
    </w:p>
    <w:p w:rsidR="002B2BF8" w:rsidRPr="00EA55A9" w:rsidRDefault="002B2BF8" w:rsidP="00C33D10">
      <w:pPr>
        <w:spacing w:after="0" w:line="360" w:lineRule="auto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EA55A9" w:rsidRDefault="00EA55A9" w:rsidP="005536AD">
      <w:pPr>
        <w:spacing w:after="0" w:line="36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FE313C" w:rsidRDefault="00FE313C" w:rsidP="005536AD">
      <w:pPr>
        <w:spacing w:after="0" w:line="36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912A96" w:rsidRDefault="00912A96" w:rsidP="005536AD">
      <w:pPr>
        <w:spacing w:after="0" w:line="36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1B51C3" w:rsidRPr="00EA55A9" w:rsidRDefault="001B51C3" w:rsidP="005536AD">
      <w:pPr>
        <w:spacing w:after="0" w:line="36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596F78" w:rsidRPr="00EA55A9" w:rsidRDefault="003B7313" w:rsidP="005536AD">
      <w:pPr>
        <w:spacing w:after="0" w:line="36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EA55A9">
        <w:rPr>
          <w:rFonts w:ascii="Arial Narrow" w:hAnsi="Arial Narrow" w:cs="Calibri"/>
          <w:sz w:val="24"/>
          <w:szCs w:val="24"/>
        </w:rPr>
        <w:t>Data i czytelny podpis ...............................................................................</w:t>
      </w:r>
    </w:p>
    <w:sectPr w:rsidR="00596F78" w:rsidRPr="00EA55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A9" w:rsidRDefault="006F1DA9" w:rsidP="0029433A">
      <w:pPr>
        <w:spacing w:after="0" w:line="240" w:lineRule="auto"/>
      </w:pPr>
      <w:r>
        <w:separator/>
      </w:r>
    </w:p>
  </w:endnote>
  <w:endnote w:type="continuationSeparator" w:id="0">
    <w:p w:rsidR="006F1DA9" w:rsidRDefault="006F1DA9" w:rsidP="0029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A9" w:rsidRDefault="006F1DA9" w:rsidP="0029433A">
      <w:pPr>
        <w:spacing w:after="0" w:line="240" w:lineRule="auto"/>
      </w:pPr>
      <w:r>
        <w:separator/>
      </w:r>
    </w:p>
  </w:footnote>
  <w:footnote w:type="continuationSeparator" w:id="0">
    <w:p w:rsidR="006F1DA9" w:rsidRDefault="006F1DA9" w:rsidP="0029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B3" w:rsidRPr="00FE313C" w:rsidRDefault="00E91644" w:rsidP="005536AD">
    <w:pPr>
      <w:pStyle w:val="Nagwek"/>
      <w:jc w:val="center"/>
      <w:rPr>
        <w:b/>
        <w:color w:val="002060"/>
        <w:sz w:val="28"/>
        <w:szCs w:val="28"/>
      </w:rPr>
    </w:pPr>
    <w:r w:rsidRPr="00E91644">
      <w:rPr>
        <w:b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644" w:rsidRDefault="00E9164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1DA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E91644" w:rsidRDefault="00E9164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F1DA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b/>
        <w:color w:val="002060"/>
        <w:sz w:val="28"/>
        <w:szCs w:val="28"/>
      </w:rPr>
      <w:t>XIX LUBUSKIE FORUM KULTURY – tematy księgowe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A2D740"/>
    <w:multiLevelType w:val="hybridMultilevel"/>
    <w:tmpl w:val="4A1584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FD6D15"/>
    <w:multiLevelType w:val="hybridMultilevel"/>
    <w:tmpl w:val="3001E8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663E67"/>
    <w:multiLevelType w:val="hybridMultilevel"/>
    <w:tmpl w:val="7C0EC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2A4C"/>
    <w:multiLevelType w:val="hybridMultilevel"/>
    <w:tmpl w:val="991091E8"/>
    <w:lvl w:ilvl="0" w:tplc="F5705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F5BE6"/>
    <w:multiLevelType w:val="hybridMultilevel"/>
    <w:tmpl w:val="FF32CE10"/>
    <w:lvl w:ilvl="0" w:tplc="16F6283C">
      <w:start w:val="1"/>
      <w:numFmt w:val="decimal"/>
      <w:lvlText w:val="%1."/>
      <w:lvlJc w:val="left"/>
      <w:pPr>
        <w:ind w:left="72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93348"/>
    <w:multiLevelType w:val="hybridMultilevel"/>
    <w:tmpl w:val="1D7A3AB0"/>
    <w:lvl w:ilvl="0" w:tplc="2D46444A">
      <w:start w:val="1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8B"/>
    <w:rsid w:val="000335FC"/>
    <w:rsid w:val="000713D4"/>
    <w:rsid w:val="000B6300"/>
    <w:rsid w:val="000E3448"/>
    <w:rsid w:val="000E40C8"/>
    <w:rsid w:val="001217D0"/>
    <w:rsid w:val="00125042"/>
    <w:rsid w:val="001278CB"/>
    <w:rsid w:val="001564B3"/>
    <w:rsid w:val="00161946"/>
    <w:rsid w:val="001861D9"/>
    <w:rsid w:val="00193B10"/>
    <w:rsid w:val="001A42F6"/>
    <w:rsid w:val="001B51C3"/>
    <w:rsid w:val="001C76B3"/>
    <w:rsid w:val="001D2DE5"/>
    <w:rsid w:val="00266538"/>
    <w:rsid w:val="0029433A"/>
    <w:rsid w:val="002B2BF8"/>
    <w:rsid w:val="002C3B6C"/>
    <w:rsid w:val="002D220F"/>
    <w:rsid w:val="003042E6"/>
    <w:rsid w:val="00305BCF"/>
    <w:rsid w:val="00323984"/>
    <w:rsid w:val="00366B45"/>
    <w:rsid w:val="00396627"/>
    <w:rsid w:val="003B7313"/>
    <w:rsid w:val="003D3C40"/>
    <w:rsid w:val="003F4040"/>
    <w:rsid w:val="00404505"/>
    <w:rsid w:val="00417FA9"/>
    <w:rsid w:val="004228D4"/>
    <w:rsid w:val="004A0435"/>
    <w:rsid w:val="004D4E6A"/>
    <w:rsid w:val="005536AD"/>
    <w:rsid w:val="00575862"/>
    <w:rsid w:val="00596F78"/>
    <w:rsid w:val="0061259E"/>
    <w:rsid w:val="006276D6"/>
    <w:rsid w:val="00634567"/>
    <w:rsid w:val="006422E7"/>
    <w:rsid w:val="00673577"/>
    <w:rsid w:val="006A2270"/>
    <w:rsid w:val="006D7407"/>
    <w:rsid w:val="006D7F57"/>
    <w:rsid w:val="006F1DA9"/>
    <w:rsid w:val="00745F5C"/>
    <w:rsid w:val="007D3BBF"/>
    <w:rsid w:val="00865378"/>
    <w:rsid w:val="00880596"/>
    <w:rsid w:val="008A251E"/>
    <w:rsid w:val="008D32F9"/>
    <w:rsid w:val="008E6B39"/>
    <w:rsid w:val="008F330B"/>
    <w:rsid w:val="00912A96"/>
    <w:rsid w:val="00996218"/>
    <w:rsid w:val="009B3E62"/>
    <w:rsid w:val="00A5553D"/>
    <w:rsid w:val="00A71915"/>
    <w:rsid w:val="00A74229"/>
    <w:rsid w:val="00AA39CB"/>
    <w:rsid w:val="00AB74D6"/>
    <w:rsid w:val="00AD1EF1"/>
    <w:rsid w:val="00AE29BC"/>
    <w:rsid w:val="00AE3664"/>
    <w:rsid w:val="00B03EE4"/>
    <w:rsid w:val="00B12493"/>
    <w:rsid w:val="00B228F1"/>
    <w:rsid w:val="00B40FF3"/>
    <w:rsid w:val="00B51136"/>
    <w:rsid w:val="00B51865"/>
    <w:rsid w:val="00B82710"/>
    <w:rsid w:val="00BB14A3"/>
    <w:rsid w:val="00BC4B49"/>
    <w:rsid w:val="00BD3968"/>
    <w:rsid w:val="00C16945"/>
    <w:rsid w:val="00C21D25"/>
    <w:rsid w:val="00C33D10"/>
    <w:rsid w:val="00C86AC2"/>
    <w:rsid w:val="00CA75FD"/>
    <w:rsid w:val="00CD1EDF"/>
    <w:rsid w:val="00CE0B44"/>
    <w:rsid w:val="00D27F8B"/>
    <w:rsid w:val="00D450DE"/>
    <w:rsid w:val="00D66E6A"/>
    <w:rsid w:val="00DA61EB"/>
    <w:rsid w:val="00DA6424"/>
    <w:rsid w:val="00DC3036"/>
    <w:rsid w:val="00DD4C5C"/>
    <w:rsid w:val="00E0545C"/>
    <w:rsid w:val="00E21F7D"/>
    <w:rsid w:val="00E87D55"/>
    <w:rsid w:val="00E90AE7"/>
    <w:rsid w:val="00E91644"/>
    <w:rsid w:val="00EA55A9"/>
    <w:rsid w:val="00EB7AC5"/>
    <w:rsid w:val="00EF2D87"/>
    <w:rsid w:val="00F37318"/>
    <w:rsid w:val="00FC66A0"/>
    <w:rsid w:val="00FD0BB6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0E65E"/>
  <w15:chartTrackingRefBased/>
  <w15:docId w15:val="{B2246C4C-0EF0-49FD-ABEE-ED175FA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F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45F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33A"/>
  </w:style>
  <w:style w:type="paragraph" w:styleId="Stopka">
    <w:name w:val="footer"/>
    <w:basedOn w:val="Normalny"/>
    <w:link w:val="StopkaZnak"/>
    <w:uiPriority w:val="99"/>
    <w:unhideWhenUsed/>
    <w:rsid w:val="0029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33A"/>
  </w:style>
  <w:style w:type="paragraph" w:styleId="Tekstdymka">
    <w:name w:val="Balloon Text"/>
    <w:basedOn w:val="Normalny"/>
    <w:link w:val="TekstdymkaZnak"/>
    <w:uiPriority w:val="99"/>
    <w:semiHidden/>
    <w:unhideWhenUsed/>
    <w:rsid w:val="003B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31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AA39C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786E-B724-49EC-93AA-33B84A80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2024-09-16T11:04:00Z</cp:lastPrinted>
  <dcterms:created xsi:type="dcterms:W3CDTF">2024-09-16T11:01:00Z</dcterms:created>
  <dcterms:modified xsi:type="dcterms:W3CDTF">2024-09-16T11:08:00Z</dcterms:modified>
</cp:coreProperties>
</file>