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DC42" w14:textId="3A20FB6C" w:rsidR="005D1B9C" w:rsidRPr="00CB3CE6" w:rsidRDefault="00190D6D" w:rsidP="00CB3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6">
        <w:rPr>
          <w:rFonts w:ascii="Times New Roman" w:hAnsi="Times New Roman" w:cs="Times New Roman"/>
          <w:sz w:val="24"/>
          <w:szCs w:val="24"/>
        </w:rPr>
        <w:t xml:space="preserve">Hoffmann, </w:t>
      </w:r>
      <w:proofErr w:type="spellStart"/>
      <w:r w:rsidRPr="00CB3CE6">
        <w:rPr>
          <w:rFonts w:ascii="Times New Roman" w:hAnsi="Times New Roman" w:cs="Times New Roman"/>
          <w:sz w:val="24"/>
          <w:szCs w:val="24"/>
        </w:rPr>
        <w:t>Wenzel</w:t>
      </w:r>
      <w:proofErr w:type="spellEnd"/>
      <w:r w:rsidRPr="00CB3CE6">
        <w:rPr>
          <w:rFonts w:ascii="Times New Roman" w:hAnsi="Times New Roman" w:cs="Times New Roman"/>
          <w:sz w:val="24"/>
          <w:szCs w:val="24"/>
        </w:rPr>
        <w:t xml:space="preserve"> &lt;18.sc&gt;</w:t>
      </w:r>
    </w:p>
    <w:p w14:paraId="1E5A3EAC" w14:textId="354DDB14" w:rsidR="00190D6D" w:rsidRPr="00CB3CE6" w:rsidRDefault="00190D6D" w:rsidP="00CB3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CE6">
        <w:rPr>
          <w:rFonts w:ascii="Times New Roman" w:hAnsi="Times New Roman" w:cs="Times New Roman"/>
          <w:sz w:val="24"/>
          <w:szCs w:val="24"/>
        </w:rPr>
        <w:t>Corus</w:t>
      </w:r>
      <w:proofErr w:type="spellEnd"/>
      <w:r w:rsidRPr="00CB3CE6">
        <w:rPr>
          <w:rFonts w:ascii="Times New Roman" w:hAnsi="Times New Roman" w:cs="Times New Roman"/>
          <w:sz w:val="24"/>
          <w:szCs w:val="24"/>
        </w:rPr>
        <w:t xml:space="preserve"> ex D dur „</w:t>
      </w:r>
      <w:proofErr w:type="spellStart"/>
      <w:r w:rsidRPr="00CB3CE6">
        <w:rPr>
          <w:rFonts w:ascii="Times New Roman" w:hAnsi="Times New Roman" w:cs="Times New Roman"/>
          <w:sz w:val="24"/>
          <w:szCs w:val="24"/>
        </w:rPr>
        <w:t>Laudes</w:t>
      </w:r>
      <w:proofErr w:type="spellEnd"/>
      <w:r w:rsidRPr="00CB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E6">
        <w:rPr>
          <w:rFonts w:ascii="Times New Roman" w:hAnsi="Times New Roman" w:cs="Times New Roman"/>
          <w:sz w:val="24"/>
          <w:szCs w:val="24"/>
        </w:rPr>
        <w:t>cantate</w:t>
      </w:r>
      <w:proofErr w:type="spellEnd"/>
      <w:r w:rsidRPr="00CB3CE6">
        <w:rPr>
          <w:rFonts w:ascii="Times New Roman" w:hAnsi="Times New Roman" w:cs="Times New Roman"/>
          <w:sz w:val="24"/>
          <w:szCs w:val="24"/>
        </w:rPr>
        <w:t>”</w:t>
      </w:r>
    </w:p>
    <w:p w14:paraId="50841038" w14:textId="06DA4F88" w:rsidR="00190D6D" w:rsidRPr="00CB3CE6" w:rsidRDefault="00190D6D" w:rsidP="00CB3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6">
        <w:rPr>
          <w:rFonts w:ascii="Times New Roman" w:hAnsi="Times New Roman" w:cs="Times New Roman"/>
          <w:sz w:val="24"/>
          <w:szCs w:val="24"/>
        </w:rPr>
        <w:t>Tekst: Łacina, Liturgiczny</w:t>
      </w:r>
    </w:p>
    <w:p w14:paraId="0029CFE7" w14:textId="74152F1C" w:rsidR="00190D6D" w:rsidRPr="00CB3CE6" w:rsidRDefault="00190D6D" w:rsidP="00CB3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6">
        <w:rPr>
          <w:rFonts w:ascii="Times New Roman" w:hAnsi="Times New Roman" w:cs="Times New Roman"/>
          <w:sz w:val="24"/>
          <w:szCs w:val="24"/>
        </w:rPr>
        <w:t xml:space="preserve">Karta tytułowa: </w:t>
      </w:r>
      <w:r w:rsidR="00BD0DD5" w:rsidRPr="00CB3CE6">
        <w:rPr>
          <w:rFonts w:ascii="Times New Roman" w:hAnsi="Times New Roman" w:cs="Times New Roman"/>
          <w:sz w:val="24"/>
          <w:szCs w:val="24"/>
        </w:rPr>
        <w:t>[</w:t>
      </w:r>
      <w:r w:rsidR="00BD0DD5" w:rsidRPr="00CB3CE6">
        <w:rPr>
          <w:rFonts w:ascii="Times New Roman" w:hAnsi="Times New Roman" w:cs="Times New Roman"/>
          <w:sz w:val="24"/>
          <w:szCs w:val="24"/>
        </w:rPr>
        <w:t>po prawej</w:t>
      </w:r>
      <w:r w:rsidR="00BD0DD5" w:rsidRPr="00CB3CE6">
        <w:rPr>
          <w:rFonts w:ascii="Times New Roman" w:hAnsi="Times New Roman" w:cs="Times New Roman"/>
          <w:sz w:val="24"/>
          <w:szCs w:val="24"/>
        </w:rPr>
        <w:t xml:space="preserve">, </w:t>
      </w:r>
      <w:r w:rsidR="00BD0DD5" w:rsidRPr="00CB3CE6">
        <w:rPr>
          <w:rFonts w:ascii="Times New Roman" w:hAnsi="Times New Roman" w:cs="Times New Roman"/>
          <w:sz w:val="24"/>
          <w:szCs w:val="24"/>
        </w:rPr>
        <w:t>przekreślone</w:t>
      </w:r>
      <w:r w:rsidR="00BD0DD5" w:rsidRPr="00CB3CE6">
        <w:rPr>
          <w:rFonts w:ascii="Times New Roman" w:hAnsi="Times New Roman" w:cs="Times New Roman"/>
          <w:sz w:val="24"/>
          <w:szCs w:val="24"/>
        </w:rPr>
        <w:t>: N. I.] | [</w:t>
      </w:r>
      <w:r w:rsidR="00BD0DD5" w:rsidRPr="00CB3CE6">
        <w:rPr>
          <w:rFonts w:ascii="Times New Roman" w:hAnsi="Times New Roman" w:cs="Times New Roman"/>
          <w:sz w:val="24"/>
          <w:szCs w:val="24"/>
        </w:rPr>
        <w:t>środek, przekreślone</w:t>
      </w:r>
      <w:r w:rsidR="00BD0DD5" w:rsidRPr="00CB3CE6">
        <w:rPr>
          <w:rFonts w:ascii="Times New Roman" w:hAnsi="Times New Roman" w:cs="Times New Roman"/>
          <w:sz w:val="24"/>
          <w:szCs w:val="24"/>
        </w:rPr>
        <w:t>: V] | [</w:t>
      </w:r>
      <w:r w:rsidR="00BD0DD5" w:rsidRPr="00CB3CE6">
        <w:rPr>
          <w:rFonts w:ascii="Times New Roman" w:hAnsi="Times New Roman" w:cs="Times New Roman"/>
          <w:sz w:val="24"/>
          <w:szCs w:val="24"/>
        </w:rPr>
        <w:t>po lewej</w:t>
      </w:r>
      <w:r w:rsidR="00BD0DD5" w:rsidRPr="00CB3CE6">
        <w:rPr>
          <w:rFonts w:ascii="Times New Roman" w:hAnsi="Times New Roman" w:cs="Times New Roman"/>
          <w:sz w:val="24"/>
          <w:szCs w:val="24"/>
        </w:rPr>
        <w:t>,</w:t>
      </w:r>
      <w:r w:rsidR="00BD0DD5" w:rsidRPr="00CB3CE6">
        <w:rPr>
          <w:rFonts w:ascii="Times New Roman" w:hAnsi="Times New Roman" w:cs="Times New Roman"/>
          <w:sz w:val="24"/>
          <w:szCs w:val="24"/>
        </w:rPr>
        <w:t xml:space="preserve"> dopisane później ołówkiem</w:t>
      </w:r>
      <w:r w:rsidR="00BD0DD5" w:rsidRPr="00CB3CE6">
        <w:rPr>
          <w:rFonts w:ascii="Times New Roman" w:hAnsi="Times New Roman" w:cs="Times New Roman"/>
          <w:sz w:val="24"/>
          <w:szCs w:val="24"/>
        </w:rPr>
        <w:t>: I</w:t>
      </w:r>
      <w:proofErr w:type="spellStart"/>
      <w:r w:rsidR="00BD0DD5" w:rsidRPr="00CB3CE6">
        <w:rPr>
          <w:rFonts w:ascii="Times New Roman" w:hAnsi="Times New Roman" w:cs="Times New Roman"/>
          <w:sz w:val="24"/>
          <w:szCs w:val="24"/>
        </w:rPr>
        <w:t>nw</w:t>
      </w:r>
      <w:proofErr w:type="spellEnd"/>
      <w:r w:rsidR="00BD0DD5" w:rsidRPr="00CB3CE6">
        <w:rPr>
          <w:rFonts w:ascii="Times New Roman" w:hAnsi="Times New Roman" w:cs="Times New Roman"/>
          <w:sz w:val="24"/>
          <w:szCs w:val="24"/>
        </w:rPr>
        <w:t xml:space="preserve">: 4521] | </w:t>
      </w:r>
      <w:proofErr w:type="spellStart"/>
      <w:r w:rsidR="00BD0DD5" w:rsidRPr="00CB3CE6">
        <w:rPr>
          <w:rFonts w:ascii="Times New Roman" w:hAnsi="Times New Roman" w:cs="Times New Roman"/>
          <w:sz w:val="24"/>
          <w:szCs w:val="24"/>
        </w:rPr>
        <w:t>Corus</w:t>
      </w:r>
      <w:proofErr w:type="spellEnd"/>
      <w:r w:rsidR="00BD0DD5" w:rsidRPr="00CB3CE6">
        <w:rPr>
          <w:rFonts w:ascii="Times New Roman" w:hAnsi="Times New Roman" w:cs="Times New Roman"/>
          <w:sz w:val="24"/>
          <w:szCs w:val="24"/>
        </w:rPr>
        <w:t xml:space="preserve"> ex D-dur | à | Canto | </w:t>
      </w:r>
      <w:proofErr w:type="spellStart"/>
      <w:r w:rsidR="00BD0DD5" w:rsidRPr="00CB3CE6">
        <w:rPr>
          <w:rFonts w:ascii="Times New Roman" w:hAnsi="Times New Roman" w:cs="Times New Roman"/>
          <w:sz w:val="24"/>
          <w:szCs w:val="24"/>
        </w:rPr>
        <w:t>Alto</w:t>
      </w:r>
      <w:proofErr w:type="spellEnd"/>
      <w:r w:rsidR="00BD0DD5" w:rsidRPr="00CB3CE6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="00BD0DD5" w:rsidRPr="00CB3CE6">
        <w:rPr>
          <w:rFonts w:ascii="Times New Roman" w:hAnsi="Times New Roman" w:cs="Times New Roman"/>
          <w:sz w:val="24"/>
          <w:szCs w:val="24"/>
        </w:rPr>
        <w:t>Tenore</w:t>
      </w:r>
      <w:proofErr w:type="spellEnd"/>
      <w:r w:rsidR="00BD0DD5" w:rsidRPr="00CB3CE6">
        <w:rPr>
          <w:rFonts w:ascii="Times New Roman" w:hAnsi="Times New Roman" w:cs="Times New Roman"/>
          <w:sz w:val="24"/>
          <w:szCs w:val="24"/>
        </w:rPr>
        <w:t xml:space="preserve"> | Basso | Violino Primo | Violino Secundo | Alt Viola | con | Basso [</w:t>
      </w:r>
      <w:r w:rsidR="00BD0DD5" w:rsidRPr="00CB3CE6">
        <w:rPr>
          <w:rFonts w:ascii="Times New Roman" w:hAnsi="Times New Roman" w:cs="Times New Roman"/>
          <w:sz w:val="24"/>
          <w:szCs w:val="24"/>
        </w:rPr>
        <w:t>po prawej</w:t>
      </w:r>
      <w:r w:rsidR="00BD0DD5" w:rsidRPr="00CB3CE6">
        <w:rPr>
          <w:rFonts w:ascii="Times New Roman" w:hAnsi="Times New Roman" w:cs="Times New Roman"/>
          <w:sz w:val="24"/>
          <w:szCs w:val="24"/>
        </w:rPr>
        <w:t xml:space="preserve">, dopisane później ołówkiem: 610.] | </w:t>
      </w:r>
      <w:proofErr w:type="spellStart"/>
      <w:r w:rsidR="00BD0DD5" w:rsidRPr="00CB3CE6">
        <w:rPr>
          <w:rFonts w:ascii="Times New Roman" w:hAnsi="Times New Roman" w:cs="Times New Roman"/>
          <w:sz w:val="24"/>
          <w:szCs w:val="24"/>
        </w:rPr>
        <w:t>Authore</w:t>
      </w:r>
      <w:proofErr w:type="spellEnd"/>
      <w:r w:rsidR="00BD0DD5" w:rsidRPr="00CB3CE6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BD0DD5" w:rsidRPr="00CB3CE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BD0DD5" w:rsidRPr="00CB3CE6">
        <w:rPr>
          <w:rFonts w:ascii="Times New Roman" w:hAnsi="Times New Roman" w:cs="Times New Roman"/>
          <w:sz w:val="24"/>
          <w:szCs w:val="24"/>
        </w:rPr>
        <w:t xml:space="preserve">. | </w:t>
      </w:r>
      <w:proofErr w:type="spellStart"/>
      <w:r w:rsidR="00BD0DD5" w:rsidRPr="00CB3CE6">
        <w:rPr>
          <w:rFonts w:ascii="Times New Roman" w:hAnsi="Times New Roman" w:cs="Times New Roman"/>
          <w:sz w:val="24"/>
          <w:szCs w:val="24"/>
        </w:rPr>
        <w:t>Wenceslao</w:t>
      </w:r>
      <w:proofErr w:type="spellEnd"/>
      <w:r w:rsidR="00BD0DD5" w:rsidRPr="00CB3CE6">
        <w:rPr>
          <w:rFonts w:ascii="Times New Roman" w:hAnsi="Times New Roman" w:cs="Times New Roman"/>
          <w:sz w:val="24"/>
          <w:szCs w:val="24"/>
        </w:rPr>
        <w:t xml:space="preserve"> Hoffmann | </w:t>
      </w:r>
      <w:proofErr w:type="spellStart"/>
      <w:r w:rsidR="00BD0DD5" w:rsidRPr="00CB3CE6">
        <w:rPr>
          <w:rFonts w:ascii="Times New Roman" w:hAnsi="Times New Roman" w:cs="Times New Roman"/>
          <w:sz w:val="24"/>
          <w:szCs w:val="24"/>
        </w:rPr>
        <w:t>Kauschke</w:t>
      </w:r>
      <w:proofErr w:type="spellEnd"/>
    </w:p>
    <w:p w14:paraId="552E493A" w14:textId="373571D9" w:rsidR="00190D6D" w:rsidRPr="00CB3CE6" w:rsidRDefault="00BD0DD5" w:rsidP="00CB3CE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3CE6">
        <w:rPr>
          <w:rFonts w:ascii="Times New Roman" w:hAnsi="Times New Roman" w:cs="Times New Roman"/>
          <w:sz w:val="24"/>
          <w:szCs w:val="24"/>
        </w:rPr>
        <w:t xml:space="preserve">Obsada: </w:t>
      </w:r>
      <w:r w:rsidRPr="00CB3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Coro: S, A, T, B, </w:t>
      </w:r>
      <w:proofErr w:type="spellStart"/>
      <w:r w:rsidRPr="00CB3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</w:t>
      </w:r>
      <w:proofErr w:type="spellEnd"/>
      <w:r w:rsidRPr="00CB3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1, 2, a-</w:t>
      </w:r>
      <w:proofErr w:type="spellStart"/>
      <w:r w:rsidRPr="00CB3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vla</w:t>
      </w:r>
      <w:proofErr w:type="spellEnd"/>
      <w:r w:rsidRPr="00CB3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b - 1, 1, 1, 1, 1, 1, 1, 2f.</w:t>
      </w:r>
    </w:p>
    <w:p w14:paraId="185D63CE" w14:textId="1C100084" w:rsidR="00BD0DD5" w:rsidRPr="00CB3CE6" w:rsidRDefault="00BD0DD5" w:rsidP="00CB3CE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3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Data: 1750-1800</w:t>
      </w:r>
    </w:p>
    <w:p w14:paraId="2CF07789" w14:textId="04D39973" w:rsidR="00BD0DD5" w:rsidRPr="00CB3CE6" w:rsidRDefault="00BD0DD5" w:rsidP="00CB3CE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3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Format: </w:t>
      </w:r>
      <w:r w:rsidRPr="00CB3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34 (33) x 21,5 (20) cm</w:t>
      </w:r>
    </w:p>
    <w:p w14:paraId="44B290B1" w14:textId="51DC68DC" w:rsidR="00CB3CE6" w:rsidRPr="00CB3CE6" w:rsidRDefault="00CB3CE6" w:rsidP="00CB3CE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3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Proweniencja: </w:t>
      </w:r>
      <w:r w:rsidRPr="00CB3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Opactwo augustianów w Żaganiu</w:t>
      </w:r>
    </w:p>
    <w:p w14:paraId="6F6FCE52" w14:textId="7948A9CE" w:rsidR="00CB3CE6" w:rsidRPr="00CB3CE6" w:rsidRDefault="00CB3CE6" w:rsidP="00CB3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6">
        <w:rPr>
          <w:rFonts w:ascii="Times New Roman" w:hAnsi="Times New Roman" w:cs="Times New Roman"/>
          <w:sz w:val="24"/>
          <w:szCs w:val="24"/>
        </w:rPr>
        <w:t xml:space="preserve">Olim: 1,V,610, </w:t>
      </w:r>
      <w:proofErr w:type="spellStart"/>
      <w:r w:rsidRPr="00CB3CE6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CB3CE6">
        <w:rPr>
          <w:rFonts w:ascii="Times New Roman" w:hAnsi="Times New Roman" w:cs="Times New Roman"/>
          <w:sz w:val="24"/>
          <w:szCs w:val="24"/>
        </w:rPr>
        <w:t xml:space="preserve"> 573</w:t>
      </w:r>
    </w:p>
    <w:sectPr w:rsidR="00CB3CE6" w:rsidRPr="00CB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6D"/>
    <w:rsid w:val="00190D6D"/>
    <w:rsid w:val="005D1B9C"/>
    <w:rsid w:val="00BD0DD5"/>
    <w:rsid w:val="00C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E0A7"/>
  <w15:chartTrackingRefBased/>
  <w15:docId w15:val="{E0E00688-E74A-4026-BFFC-DF7676C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Stanicki</dc:creator>
  <cp:keywords/>
  <dc:description/>
  <cp:lastModifiedBy>Stanisław Stanicki</cp:lastModifiedBy>
  <cp:revision>1</cp:revision>
  <dcterms:created xsi:type="dcterms:W3CDTF">2023-01-29T15:56:00Z</dcterms:created>
  <dcterms:modified xsi:type="dcterms:W3CDTF">2023-01-29T16:20:00Z</dcterms:modified>
</cp:coreProperties>
</file>